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
          <w:szCs w:val="2"/>
        </w:rPr>
        <w:id w:val="89512093"/>
        <w:lock w:val="sdtContentLocked"/>
        <w:group/>
      </w:sdtPr>
      <w:sdtContent>
        <w:sdt>
          <w:sdtPr>
            <w:alias w:val="Berichttitel"/>
            <w:id w:val="89512082"/>
            <w:placeholder>
              <w:docPart w:val="89512082"/>
            </w:placeholder>
            <w:dataBinding w:xpath="/ns0:BlogPostInfo/ns0:PostTitle" w:storeItemID="{80DD3C14-D84C-4ECE-B00A-DC92EAEADE9A}"/>
            <w:text/>
          </w:sdtPr>
          <w:sdtContent>
            <w:p w:rsidR="00304938" w:rsidRDefault="00087831">
              <w:pPr>
                <w:pStyle w:val="Publishwithline"/>
              </w:pPr>
              <w:r>
                <w:t>Herfstbrief 2025</w:t>
              </w:r>
            </w:p>
          </w:sdtContent>
        </w:sdt>
        <w:p w:rsidR="00304938" w:rsidRDefault="00304938">
          <w:pPr>
            <w:pStyle w:val="underline"/>
          </w:pPr>
        </w:p>
        <w:p w:rsidR="00304938" w:rsidRDefault="00D17079">
          <w:pPr>
            <w:pStyle w:val="PadderBetweenControlandBody"/>
          </w:pPr>
        </w:p>
      </w:sdtContent>
    </w:sdt>
    <w:p w:rsidR="00801862" w:rsidRDefault="00801862"/>
    <w:p w:rsidR="00304938" w:rsidRDefault="00304938"/>
    <w:p w:rsidR="00A32D4B" w:rsidRPr="00A11C43" w:rsidRDefault="00A32D4B" w:rsidP="00A11C43">
      <w:pPr>
        <w:rPr>
          <w:rFonts w:ascii="Times New Roman" w:hAnsi="Times New Roman" w:cs="Times New Roman"/>
          <w:sz w:val="28"/>
          <w:szCs w:val="28"/>
        </w:rPr>
      </w:pPr>
      <w:r w:rsidRPr="00A32D4B">
        <w:rPr>
          <w:rFonts w:ascii="Arial" w:hAnsi="Arial" w:cs="Arial"/>
          <w:color w:val="111111"/>
          <w:sz w:val="36"/>
          <w:szCs w:val="36"/>
          <w:shd w:val="clear" w:color="auto" w:fill="FFFFFF"/>
        </w:rPr>
        <w:t>”</w:t>
      </w:r>
      <w:r w:rsidRPr="00A32D4B">
        <w:rPr>
          <w:rFonts w:ascii="Arial" w:hAnsi="Arial" w:cs="Arial"/>
          <w:sz w:val="36"/>
          <w:szCs w:val="36"/>
        </w:rPr>
        <w:t xml:space="preserve"> YAYASAN PUTRI KERAHIMAN PAPUA   </w:t>
      </w:r>
      <w:r w:rsidRPr="00A32D4B">
        <w:rPr>
          <w:rFonts w:ascii="Arial" w:hAnsi="Arial" w:cs="Arial"/>
          <w:b/>
          <w:sz w:val="36"/>
          <w:szCs w:val="36"/>
        </w:rPr>
        <w:t>(Yapukepa)</w:t>
      </w:r>
    </w:p>
    <w:p w:rsidR="00A32D4B" w:rsidRPr="00B84C30" w:rsidRDefault="00A32D4B" w:rsidP="00A32D4B">
      <w:pPr>
        <w:pStyle w:val="Geenafstand"/>
        <w:spacing w:line="276" w:lineRule="auto"/>
        <w:jc w:val="center"/>
        <w:rPr>
          <w:rStyle w:val="Hyperlink"/>
          <w:rFonts w:ascii="Times New Roman" w:hAnsi="Times New Roman"/>
          <w:sz w:val="32"/>
          <w:szCs w:val="32"/>
        </w:rPr>
      </w:pPr>
    </w:p>
    <w:p w:rsidR="00A32D4B" w:rsidRPr="00787165" w:rsidRDefault="00A32D4B" w:rsidP="00A32D4B">
      <w:pPr>
        <w:tabs>
          <w:tab w:val="center" w:pos="4513"/>
        </w:tabs>
        <w:suppressAutoHyphens/>
        <w:spacing w:line="276" w:lineRule="auto"/>
        <w:jc w:val="center"/>
        <w:rPr>
          <w:rFonts w:ascii="Times New Roman" w:hAnsi="Times New Roman" w:cs="Times New Roman"/>
          <w:b/>
          <w:bCs/>
          <w:i/>
          <w:iCs/>
          <w:spacing w:val="-3"/>
          <w:sz w:val="36"/>
          <w:szCs w:val="36"/>
          <w:u w:val="single"/>
        </w:rPr>
      </w:pPr>
      <w:r w:rsidRPr="00787165">
        <w:rPr>
          <w:rFonts w:ascii="Times New Roman" w:hAnsi="Times New Roman" w:cs="Times New Roman"/>
          <w:b/>
          <w:bCs/>
          <w:spacing w:val="-3"/>
          <w:sz w:val="36"/>
          <w:szCs w:val="36"/>
          <w:u w:val="single"/>
        </w:rPr>
        <w:t xml:space="preserve">RONDZENDBRIEF </w:t>
      </w:r>
      <w:r w:rsidRPr="00787165">
        <w:rPr>
          <w:rFonts w:ascii="Times New Roman" w:hAnsi="Times New Roman" w:cs="Times New Roman"/>
          <w:b/>
          <w:bCs/>
          <w:spacing w:val="-3"/>
          <w:sz w:val="36"/>
          <w:szCs w:val="36"/>
          <w:u w:val="single"/>
          <w:lang w:val="id-ID"/>
        </w:rPr>
        <w:t xml:space="preserve"> VAN DE STICHTING</w:t>
      </w:r>
      <w:r w:rsidRPr="00787165">
        <w:rPr>
          <w:rFonts w:ascii="Times New Roman" w:hAnsi="Times New Roman" w:cs="Times New Roman"/>
          <w:b/>
          <w:bCs/>
          <w:spacing w:val="-3"/>
          <w:sz w:val="36"/>
          <w:szCs w:val="36"/>
          <w:u w:val="single"/>
        </w:rPr>
        <w:t xml:space="preserve"> </w:t>
      </w:r>
      <w:r w:rsidRPr="00787165">
        <w:rPr>
          <w:rFonts w:ascii="Times New Roman" w:hAnsi="Times New Roman" w:cs="Times New Roman"/>
          <w:b/>
          <w:bCs/>
          <w:i/>
          <w:iCs/>
          <w:spacing w:val="-3"/>
          <w:sz w:val="36"/>
          <w:szCs w:val="36"/>
          <w:u w:val="single"/>
          <w:lang w:val="id-ID"/>
        </w:rPr>
        <w:t>"P</w:t>
      </w:r>
      <w:r w:rsidRPr="00787165">
        <w:rPr>
          <w:rFonts w:ascii="Times New Roman" w:hAnsi="Times New Roman" w:cs="Times New Roman"/>
          <w:b/>
          <w:bCs/>
          <w:i/>
          <w:iCs/>
          <w:spacing w:val="-3"/>
          <w:sz w:val="36"/>
          <w:szCs w:val="36"/>
          <w:u w:val="single"/>
        </w:rPr>
        <w:t>U</w:t>
      </w:r>
      <w:r w:rsidRPr="00787165">
        <w:rPr>
          <w:rFonts w:ascii="Times New Roman" w:hAnsi="Times New Roman" w:cs="Times New Roman"/>
          <w:b/>
          <w:bCs/>
          <w:i/>
          <w:iCs/>
          <w:spacing w:val="-3"/>
          <w:sz w:val="36"/>
          <w:szCs w:val="36"/>
          <w:u w:val="single"/>
          <w:lang w:val="id-ID"/>
        </w:rPr>
        <w:t xml:space="preserve">TRI  </w:t>
      </w:r>
      <w:r w:rsidRPr="00787165">
        <w:rPr>
          <w:rFonts w:ascii="Times New Roman" w:hAnsi="Times New Roman" w:cs="Times New Roman"/>
          <w:b/>
          <w:bCs/>
          <w:i/>
          <w:iCs/>
          <w:spacing w:val="-3"/>
          <w:sz w:val="36"/>
          <w:szCs w:val="36"/>
          <w:u w:val="single"/>
        </w:rPr>
        <w:t>KERAHIMAN”</w:t>
      </w:r>
    </w:p>
    <w:p w:rsidR="00A32D4B" w:rsidRPr="00787165" w:rsidRDefault="00A32D4B" w:rsidP="00A32D4B">
      <w:pPr>
        <w:tabs>
          <w:tab w:val="center" w:pos="4513"/>
        </w:tabs>
        <w:suppressAutoHyphens/>
        <w:spacing w:line="276" w:lineRule="auto"/>
        <w:jc w:val="center"/>
        <w:rPr>
          <w:rFonts w:ascii="Times New Roman" w:hAnsi="Times New Roman" w:cs="Times New Roman"/>
          <w:spacing w:val="-3"/>
          <w:sz w:val="36"/>
          <w:szCs w:val="36"/>
        </w:rPr>
      </w:pPr>
    </w:p>
    <w:p w:rsidR="00A32D4B" w:rsidRPr="00787165" w:rsidRDefault="00A32D4B" w:rsidP="00F42E20">
      <w:pPr>
        <w:pStyle w:val="Geenafstand"/>
        <w:spacing w:line="276" w:lineRule="auto"/>
        <w:jc w:val="center"/>
        <w:rPr>
          <w:rFonts w:ascii="Times New Roman" w:hAnsi="Times New Roman"/>
          <w:bCs/>
          <w:sz w:val="36"/>
          <w:szCs w:val="36"/>
          <w:lang w:val="nl-NL"/>
        </w:rPr>
      </w:pPr>
      <w:r w:rsidRPr="00787165">
        <w:rPr>
          <w:rFonts w:ascii="Times New Roman" w:hAnsi="Times New Roman"/>
          <w:sz w:val="36"/>
          <w:szCs w:val="36"/>
        </w:rPr>
        <w:t xml:space="preserve">Actief op het gebied van: Opvoeding en </w:t>
      </w:r>
      <w:r w:rsidRPr="00787165">
        <w:rPr>
          <w:rFonts w:ascii="Times New Roman" w:hAnsi="Times New Roman"/>
          <w:sz w:val="36"/>
          <w:szCs w:val="36"/>
          <w:lang w:val="nl-NL"/>
        </w:rPr>
        <w:t xml:space="preserve">opleiding van </w:t>
      </w:r>
      <w:r w:rsidRPr="00787165">
        <w:rPr>
          <w:rFonts w:ascii="Times New Roman" w:hAnsi="Times New Roman"/>
          <w:sz w:val="36"/>
          <w:szCs w:val="36"/>
        </w:rPr>
        <w:t>kansarme kinderen -</w:t>
      </w:r>
      <w:r w:rsidR="00F42E20" w:rsidRPr="00787165">
        <w:rPr>
          <w:rFonts w:ascii="Times New Roman" w:hAnsi="Times New Roman"/>
          <w:sz w:val="36"/>
          <w:szCs w:val="36"/>
          <w:lang w:val="nl-NL"/>
        </w:rPr>
        <w:t xml:space="preserve"> </w:t>
      </w:r>
      <w:r w:rsidRPr="00787165">
        <w:rPr>
          <w:rFonts w:ascii="Times New Roman" w:hAnsi="Times New Roman"/>
          <w:spacing w:val="-3"/>
          <w:sz w:val="36"/>
          <w:szCs w:val="36"/>
        </w:rPr>
        <w:t xml:space="preserve">Hulp aan vrouwen in moeilijkheden </w:t>
      </w:r>
      <w:r w:rsidR="00B84C30" w:rsidRPr="00787165">
        <w:rPr>
          <w:rFonts w:ascii="Times New Roman" w:hAnsi="Times New Roman"/>
          <w:spacing w:val="-3"/>
          <w:sz w:val="36"/>
          <w:szCs w:val="36"/>
          <w:lang w:val="nl-NL"/>
        </w:rPr>
        <w:t>– Medische zorg armlastige patienten</w:t>
      </w:r>
    </w:p>
    <w:p w:rsidR="00A32D4B" w:rsidRPr="00787165" w:rsidRDefault="00F42E20" w:rsidP="00A32D4B">
      <w:pPr>
        <w:pStyle w:val="Kop2"/>
        <w:spacing w:line="276" w:lineRule="auto"/>
        <w:jc w:val="center"/>
        <w:rPr>
          <w:rFonts w:ascii="Times New Roman" w:hAnsi="Times New Roman" w:cs="Times New Roman"/>
          <w:b w:val="0"/>
          <w:i/>
          <w:sz w:val="36"/>
          <w:szCs w:val="36"/>
        </w:rPr>
      </w:pPr>
      <w:r w:rsidRPr="00787165">
        <w:rPr>
          <w:rFonts w:ascii="Times New Roman" w:hAnsi="Times New Roman" w:cs="Times New Roman"/>
          <w:sz w:val="36"/>
          <w:szCs w:val="36"/>
        </w:rPr>
        <w:t>No. 64</w:t>
      </w:r>
    </w:p>
    <w:p w:rsidR="00A32D4B" w:rsidRPr="00787165" w:rsidRDefault="00AB7B77" w:rsidP="00A32D4B">
      <w:pPr>
        <w:jc w:val="center"/>
        <w:rPr>
          <w:rFonts w:ascii="Times New Roman" w:hAnsi="Times New Roman" w:cs="Times New Roman"/>
          <w:sz w:val="36"/>
          <w:szCs w:val="36"/>
        </w:rPr>
      </w:pPr>
      <w:r w:rsidRPr="00787165">
        <w:rPr>
          <w:rFonts w:ascii="Times New Roman" w:hAnsi="Times New Roman" w:cs="Times New Roman"/>
          <w:sz w:val="36"/>
          <w:szCs w:val="36"/>
        </w:rPr>
        <w:t xml:space="preserve">   </w:t>
      </w:r>
      <w:r w:rsidR="00A32D4B" w:rsidRPr="00787165">
        <w:rPr>
          <w:rFonts w:ascii="Times New Roman" w:hAnsi="Times New Roman" w:cs="Times New Roman"/>
          <w:sz w:val="36"/>
          <w:szCs w:val="36"/>
        </w:rPr>
        <w:t xml:space="preserve"> september</w:t>
      </w:r>
      <w:r w:rsidRPr="00787165">
        <w:rPr>
          <w:rFonts w:ascii="Times New Roman" w:hAnsi="Times New Roman" w:cs="Times New Roman"/>
          <w:sz w:val="36"/>
          <w:szCs w:val="36"/>
        </w:rPr>
        <w:t>-december</w:t>
      </w:r>
      <w:r w:rsidR="00A32D4B" w:rsidRPr="00787165">
        <w:rPr>
          <w:rFonts w:ascii="Times New Roman" w:hAnsi="Times New Roman" w:cs="Times New Roman"/>
          <w:sz w:val="36"/>
          <w:szCs w:val="36"/>
        </w:rPr>
        <w:t xml:space="preserve"> 2025</w:t>
      </w:r>
    </w:p>
    <w:p w:rsidR="00AB7B77" w:rsidRPr="00787165" w:rsidRDefault="00AB7B77" w:rsidP="00A32D4B">
      <w:pPr>
        <w:jc w:val="center"/>
        <w:rPr>
          <w:rFonts w:ascii="Times New Roman" w:hAnsi="Times New Roman" w:cs="Times New Roman"/>
          <w:sz w:val="36"/>
          <w:szCs w:val="36"/>
        </w:rPr>
      </w:pPr>
    </w:p>
    <w:p w:rsidR="00A32D4B" w:rsidRPr="00787165" w:rsidRDefault="00A32D4B" w:rsidP="00A32D4B">
      <w:pPr>
        <w:rPr>
          <w:rFonts w:ascii="Times New Roman" w:hAnsi="Times New Roman" w:cs="Times New Roman"/>
          <w:sz w:val="36"/>
          <w:szCs w:val="36"/>
        </w:rPr>
      </w:pPr>
      <w:r w:rsidRPr="00787165">
        <w:rPr>
          <w:rFonts w:ascii="Times New Roman" w:hAnsi="Times New Roman" w:cs="Times New Roman"/>
          <w:sz w:val="36"/>
          <w:szCs w:val="36"/>
        </w:rPr>
        <w:t>Beste voorvechters en achterban van Putri Kehahiman,</w:t>
      </w:r>
    </w:p>
    <w:p w:rsidR="00C554D7" w:rsidRPr="00787165" w:rsidRDefault="00FA1362" w:rsidP="00A32D4B">
      <w:pPr>
        <w:rPr>
          <w:rFonts w:ascii="Times New Roman" w:hAnsi="Times New Roman" w:cs="Times New Roman"/>
          <w:sz w:val="36"/>
          <w:szCs w:val="36"/>
        </w:rPr>
      </w:pPr>
      <w:r w:rsidRPr="00787165">
        <w:rPr>
          <w:rFonts w:ascii="Times New Roman" w:hAnsi="Times New Roman" w:cs="Times New Roman"/>
          <w:sz w:val="36"/>
          <w:szCs w:val="36"/>
        </w:rPr>
        <w:t>Rusland en Oekrai</w:t>
      </w:r>
      <w:r w:rsidR="00A32D4B" w:rsidRPr="00787165">
        <w:rPr>
          <w:rFonts w:ascii="Times New Roman" w:hAnsi="Times New Roman" w:cs="Times New Roman"/>
          <w:sz w:val="36"/>
          <w:szCs w:val="36"/>
        </w:rPr>
        <w:t>ne in Europa, Israel en Gaza in Azie, Sudan in Afrika: we kunnen alleen maar bidden dat de profetie van Jesaja in vervulling gaat en “de zwaard</w:t>
      </w:r>
      <w:r w:rsidR="00C554D7" w:rsidRPr="00787165">
        <w:rPr>
          <w:rFonts w:ascii="Times New Roman" w:hAnsi="Times New Roman" w:cs="Times New Roman"/>
          <w:sz w:val="36"/>
          <w:szCs w:val="36"/>
        </w:rPr>
        <w:t>en worden omgesmeed tot ploegscharen</w:t>
      </w:r>
      <w:r w:rsidR="00A32D4B" w:rsidRPr="00787165">
        <w:rPr>
          <w:rFonts w:ascii="Times New Roman" w:hAnsi="Times New Roman" w:cs="Times New Roman"/>
          <w:sz w:val="36"/>
          <w:szCs w:val="36"/>
        </w:rPr>
        <w:t>” (vgl. Jes 2:4</w:t>
      </w:r>
      <w:r w:rsidR="00C554D7" w:rsidRPr="00787165">
        <w:rPr>
          <w:rFonts w:ascii="Times New Roman" w:hAnsi="Times New Roman" w:cs="Times New Roman"/>
          <w:sz w:val="36"/>
          <w:szCs w:val="36"/>
        </w:rPr>
        <w:t>).</w:t>
      </w:r>
    </w:p>
    <w:p w:rsidR="00C554D7" w:rsidRPr="00787165" w:rsidRDefault="00C554D7" w:rsidP="00A32D4B">
      <w:pPr>
        <w:rPr>
          <w:rFonts w:ascii="Times New Roman" w:hAnsi="Times New Roman" w:cs="Times New Roman"/>
          <w:color w:val="111111"/>
          <w:sz w:val="36"/>
          <w:szCs w:val="36"/>
          <w:shd w:val="clear" w:color="auto" w:fill="FFFFFF"/>
        </w:rPr>
      </w:pPr>
      <w:r w:rsidRPr="00787165">
        <w:rPr>
          <w:rFonts w:ascii="Times New Roman" w:hAnsi="Times New Roman" w:cs="Times New Roman"/>
          <w:color w:val="111111"/>
          <w:sz w:val="36"/>
          <w:szCs w:val="36"/>
          <w:shd w:val="clear" w:color="auto" w:fill="FFFFFF"/>
        </w:rPr>
        <w:t>In de tuin van de </w:t>
      </w:r>
      <w:r w:rsidRPr="00787165">
        <w:rPr>
          <w:rStyle w:val="Zwaar"/>
          <w:rFonts w:ascii="Times New Roman" w:hAnsi="Times New Roman" w:cs="Times New Roman"/>
          <w:color w:val="111111"/>
          <w:sz w:val="36"/>
          <w:szCs w:val="36"/>
        </w:rPr>
        <w:t>Verenigde Naties</w:t>
      </w:r>
      <w:r w:rsidRPr="00787165">
        <w:rPr>
          <w:rFonts w:ascii="Times New Roman" w:hAnsi="Times New Roman" w:cs="Times New Roman"/>
          <w:color w:val="111111"/>
          <w:sz w:val="36"/>
          <w:szCs w:val="36"/>
          <w:shd w:val="clear" w:color="auto" w:fill="FFFFFF"/>
        </w:rPr>
        <w:t> in </w:t>
      </w:r>
      <w:r w:rsidRPr="00787165">
        <w:rPr>
          <w:rStyle w:val="Zwaar"/>
          <w:rFonts w:ascii="Times New Roman" w:hAnsi="Times New Roman" w:cs="Times New Roman"/>
          <w:color w:val="111111"/>
          <w:sz w:val="36"/>
          <w:szCs w:val="36"/>
        </w:rPr>
        <w:t>New York</w:t>
      </w:r>
      <w:r w:rsidRPr="00787165">
        <w:rPr>
          <w:rFonts w:ascii="Times New Roman" w:hAnsi="Times New Roman" w:cs="Times New Roman"/>
          <w:color w:val="111111"/>
          <w:sz w:val="36"/>
          <w:szCs w:val="36"/>
          <w:shd w:val="clear" w:color="auto" w:fill="FFFFFF"/>
        </w:rPr>
        <w:t> werd op 21 mei 1960 een groot bronzen beeld onthuld, een gift van de Sovjet-Unie. Kunstenaar Evgeny Vuchetich had bovenstaande  tekst uit Jesaja 2:4 uitgebeeld: „Zij zullen hun </w:t>
      </w:r>
      <w:r w:rsidRPr="00787165">
        <w:rPr>
          <w:rStyle w:val="Zwaar"/>
          <w:rFonts w:ascii="Times New Roman" w:hAnsi="Times New Roman" w:cs="Times New Roman"/>
          <w:color w:val="111111"/>
          <w:sz w:val="36"/>
          <w:szCs w:val="36"/>
        </w:rPr>
        <w:t>zwaarden omsmeden tot ploegscharen</w:t>
      </w:r>
      <w:r w:rsidRPr="00787165">
        <w:rPr>
          <w:rFonts w:ascii="Times New Roman" w:hAnsi="Times New Roman" w:cs="Times New Roman"/>
          <w:color w:val="111111"/>
          <w:sz w:val="36"/>
          <w:szCs w:val="36"/>
          <w:shd w:val="clear" w:color="auto" w:fill="FFFFFF"/>
        </w:rPr>
        <w:t>.” Moge er na wapen</w:t>
      </w:r>
      <w:r w:rsidR="00437813" w:rsidRPr="00787165">
        <w:rPr>
          <w:rFonts w:ascii="Times New Roman" w:hAnsi="Times New Roman" w:cs="Times New Roman"/>
          <w:color w:val="111111"/>
          <w:sz w:val="36"/>
          <w:szCs w:val="36"/>
          <w:shd w:val="clear" w:color="auto" w:fill="FFFFFF"/>
        </w:rPr>
        <w:t>stil</w:t>
      </w:r>
      <w:r w:rsidRPr="00787165">
        <w:rPr>
          <w:rFonts w:ascii="Times New Roman" w:hAnsi="Times New Roman" w:cs="Times New Roman"/>
          <w:color w:val="111111"/>
          <w:sz w:val="36"/>
          <w:szCs w:val="36"/>
          <w:shd w:val="clear" w:color="auto" w:fill="FFFFFF"/>
        </w:rPr>
        <w:t>stand vrede komen die duurzaam is.</w:t>
      </w:r>
    </w:p>
    <w:p w:rsidR="00C65356" w:rsidRPr="00787165" w:rsidRDefault="00C65356" w:rsidP="00A32D4B">
      <w:pPr>
        <w:rPr>
          <w:rFonts w:ascii="Times New Roman" w:hAnsi="Times New Roman" w:cs="Times New Roman"/>
          <w:color w:val="111111"/>
          <w:sz w:val="36"/>
          <w:szCs w:val="36"/>
          <w:shd w:val="clear" w:color="auto" w:fill="FFFFFF"/>
        </w:rPr>
      </w:pPr>
    </w:p>
    <w:p w:rsidR="00C65356" w:rsidRPr="00787165" w:rsidRDefault="00AB7141" w:rsidP="00C65356">
      <w:pPr>
        <w:pStyle w:val="Lijstalinea"/>
        <w:numPr>
          <w:ilvl w:val="0"/>
          <w:numId w:val="1"/>
        </w:numPr>
        <w:rPr>
          <w:rFonts w:ascii="Times New Roman" w:hAnsi="Times New Roman" w:cs="Times New Roman"/>
          <w:color w:val="111111"/>
          <w:sz w:val="36"/>
          <w:szCs w:val="36"/>
          <w:shd w:val="clear" w:color="auto" w:fill="FFFFFF"/>
        </w:rPr>
      </w:pPr>
      <w:r w:rsidRPr="00787165">
        <w:rPr>
          <w:rFonts w:ascii="Times New Roman" w:hAnsi="Times New Roman" w:cs="Times New Roman"/>
          <w:color w:val="111111"/>
          <w:sz w:val="36"/>
          <w:szCs w:val="36"/>
          <w:shd w:val="clear" w:color="auto" w:fill="FFFFFF"/>
        </w:rPr>
        <w:t>Viskwekerij</w:t>
      </w:r>
    </w:p>
    <w:p w:rsidR="00C65356" w:rsidRPr="00787165" w:rsidRDefault="00C65356" w:rsidP="00C65356">
      <w:pPr>
        <w:ind w:left="360"/>
        <w:rPr>
          <w:rFonts w:ascii="Times New Roman" w:hAnsi="Times New Roman" w:cs="Times New Roman"/>
          <w:color w:val="111111"/>
          <w:sz w:val="36"/>
          <w:szCs w:val="36"/>
          <w:shd w:val="clear" w:color="auto" w:fill="FFFFFF"/>
        </w:rPr>
      </w:pPr>
      <w:r w:rsidRPr="00787165">
        <w:rPr>
          <w:rFonts w:ascii="Times New Roman" w:hAnsi="Times New Roman" w:cs="Times New Roman"/>
          <w:color w:val="111111"/>
          <w:sz w:val="36"/>
          <w:szCs w:val="36"/>
          <w:shd w:val="clear" w:color="auto" w:fill="FFFFFF"/>
        </w:rPr>
        <w:t xml:space="preserve">De kinderen </w:t>
      </w:r>
      <w:r w:rsidR="00AB7141" w:rsidRPr="00787165">
        <w:rPr>
          <w:rFonts w:ascii="Times New Roman" w:hAnsi="Times New Roman" w:cs="Times New Roman"/>
          <w:color w:val="111111"/>
          <w:sz w:val="36"/>
          <w:szCs w:val="36"/>
          <w:shd w:val="clear" w:color="auto" w:fill="FFFFFF"/>
        </w:rPr>
        <w:t xml:space="preserve">van het Hawai-tehuis </w:t>
      </w:r>
      <w:r w:rsidRPr="00787165">
        <w:rPr>
          <w:rFonts w:ascii="Times New Roman" w:hAnsi="Times New Roman" w:cs="Times New Roman"/>
          <w:color w:val="111111"/>
          <w:sz w:val="36"/>
          <w:szCs w:val="36"/>
          <w:shd w:val="clear" w:color="auto" w:fill="FFFFFF"/>
        </w:rPr>
        <w:t>oogsten de vissen die ze hebben g</w:t>
      </w:r>
      <w:r w:rsidR="00AB7141" w:rsidRPr="00787165">
        <w:rPr>
          <w:rFonts w:ascii="Times New Roman" w:hAnsi="Times New Roman" w:cs="Times New Roman"/>
          <w:color w:val="111111"/>
          <w:sz w:val="36"/>
          <w:szCs w:val="36"/>
          <w:shd w:val="clear" w:color="auto" w:fill="FFFFFF"/>
        </w:rPr>
        <w:t>e</w:t>
      </w:r>
      <w:r w:rsidRPr="00787165">
        <w:rPr>
          <w:rFonts w:ascii="Times New Roman" w:hAnsi="Times New Roman" w:cs="Times New Roman"/>
          <w:color w:val="111111"/>
          <w:sz w:val="36"/>
          <w:szCs w:val="36"/>
          <w:shd w:val="clear" w:color="auto" w:fill="FFFFFF"/>
        </w:rPr>
        <w:t>kweek</w:t>
      </w:r>
      <w:r w:rsidR="00AB7141" w:rsidRPr="00787165">
        <w:rPr>
          <w:rFonts w:ascii="Times New Roman" w:hAnsi="Times New Roman" w:cs="Times New Roman"/>
          <w:color w:val="111111"/>
          <w:sz w:val="36"/>
          <w:szCs w:val="36"/>
          <w:shd w:val="clear" w:color="auto" w:fill="FFFFFF"/>
        </w:rPr>
        <w:t>t onder leiding van meneer Primus Asiki.</w:t>
      </w:r>
      <w:r w:rsidR="00E81DAA" w:rsidRPr="00787165">
        <w:rPr>
          <w:rFonts w:ascii="Times New Roman" w:hAnsi="Times New Roman" w:cs="Times New Roman"/>
          <w:color w:val="111111"/>
          <w:sz w:val="36"/>
          <w:szCs w:val="36"/>
          <w:shd w:val="clear" w:color="auto" w:fill="FFFFFF"/>
        </w:rPr>
        <w:t xml:space="preserve"> Hij is dislectisch en ik heb geprobeerd hem lezen en schrijven te leren maar dat is me niet gelukt. aar al is hij analfabeet, hij is tevens zeer intelligent en een waardevolle kracht voor oze Stichting Papoea Dochter van Compassie. Hij bewaakt onze MBO-school </w:t>
      </w:r>
      <w:r w:rsidR="00787165" w:rsidRPr="00787165">
        <w:rPr>
          <w:rFonts w:ascii="Times New Roman" w:hAnsi="Times New Roman" w:cs="Times New Roman"/>
          <w:color w:val="111111"/>
          <w:sz w:val="36"/>
          <w:szCs w:val="36"/>
          <w:shd w:val="clear" w:color="auto" w:fill="FFFFFF"/>
        </w:rPr>
        <w:t>Santo Yosef Nazaret (“Sanyona”) en begeleidt de kinderen bij tal van activiteiten, o.a. hun viskwekerij.</w:t>
      </w:r>
    </w:p>
    <w:p w:rsidR="00437813" w:rsidRPr="00787165" w:rsidRDefault="00437813" w:rsidP="00A32D4B">
      <w:pPr>
        <w:rPr>
          <w:rFonts w:ascii="Times New Roman" w:hAnsi="Times New Roman" w:cs="Times New Roman"/>
          <w:color w:val="111111"/>
          <w:sz w:val="36"/>
          <w:szCs w:val="36"/>
          <w:shd w:val="clear" w:color="auto" w:fill="FFFFFF"/>
        </w:rPr>
      </w:pPr>
    </w:p>
    <w:p w:rsidR="00437813" w:rsidRDefault="00C65356" w:rsidP="00A32D4B">
      <w:pPr>
        <w:rPr>
          <w:rFonts w:ascii="Times New Roman" w:hAnsi="Times New Roman" w:cs="Times New Roman"/>
          <w:color w:val="111111"/>
          <w:sz w:val="36"/>
          <w:szCs w:val="36"/>
          <w:shd w:val="clear" w:color="auto" w:fill="FFFFFF"/>
        </w:rPr>
      </w:pPr>
      <w:r w:rsidRPr="00787165">
        <w:rPr>
          <w:rFonts w:ascii="Times New Roman" w:hAnsi="Times New Roman" w:cs="Times New Roman"/>
          <w:noProof/>
          <w:color w:val="111111"/>
          <w:sz w:val="36"/>
          <w:szCs w:val="36"/>
          <w:shd w:val="clear" w:color="auto" w:fill="FFFFFF"/>
        </w:rPr>
        <w:drawing>
          <wp:inline distT="0" distB="0" distL="0" distR="0">
            <wp:extent cx="5752357" cy="3360153"/>
            <wp:effectExtent l="19050" t="0" r="743" b="0"/>
            <wp:docPr id="1" name="Afbeelding 1" descr="C:\Users\Gebruiker\Documents\panen ikan 7 februari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panen ikan 7 februari 2023.png"/>
                    <pic:cNvPicPr>
                      <a:picLocks noChangeAspect="1" noChangeArrowheads="1"/>
                    </pic:cNvPicPr>
                  </pic:nvPicPr>
                  <pic:blipFill>
                    <a:blip r:embed="rId8" cstate="print"/>
                    <a:srcRect/>
                    <a:stretch>
                      <a:fillRect/>
                    </a:stretch>
                  </pic:blipFill>
                  <pic:spPr bwMode="auto">
                    <a:xfrm>
                      <a:off x="0" y="0"/>
                      <a:ext cx="5749816" cy="3358669"/>
                    </a:xfrm>
                    <a:prstGeom prst="rect">
                      <a:avLst/>
                    </a:prstGeom>
                    <a:noFill/>
                    <a:ln w="9525">
                      <a:noFill/>
                      <a:miter lim="800000"/>
                      <a:headEnd/>
                      <a:tailEnd/>
                    </a:ln>
                  </pic:spPr>
                </pic:pic>
              </a:graphicData>
            </a:graphic>
          </wp:inline>
        </w:drawing>
      </w:r>
    </w:p>
    <w:p w:rsidR="00787165" w:rsidRPr="00787165" w:rsidRDefault="00787165" w:rsidP="00A32D4B">
      <w:pPr>
        <w:rPr>
          <w:rFonts w:ascii="Times New Roman" w:hAnsi="Times New Roman" w:cs="Times New Roman"/>
          <w:color w:val="111111"/>
          <w:sz w:val="36"/>
          <w:szCs w:val="36"/>
          <w:shd w:val="clear" w:color="auto" w:fill="FFFFFF"/>
        </w:rPr>
      </w:pPr>
    </w:p>
    <w:p w:rsidR="00437813" w:rsidRDefault="00996D17" w:rsidP="00787165">
      <w:pPr>
        <w:pStyle w:val="Lijstalinea"/>
        <w:numPr>
          <w:ilvl w:val="0"/>
          <w:numId w:val="1"/>
        </w:numPr>
        <w:rPr>
          <w:rFonts w:ascii="Times New Roman" w:hAnsi="Times New Roman" w:cs="Times New Roman"/>
          <w:color w:val="111111"/>
          <w:sz w:val="36"/>
          <w:szCs w:val="36"/>
          <w:shd w:val="clear" w:color="auto" w:fill="FFFFFF"/>
        </w:rPr>
      </w:pPr>
      <w:r>
        <w:rPr>
          <w:rFonts w:ascii="Times New Roman" w:hAnsi="Times New Roman" w:cs="Times New Roman"/>
          <w:color w:val="111111"/>
          <w:sz w:val="36"/>
          <w:szCs w:val="36"/>
          <w:shd w:val="clear" w:color="auto" w:fill="FFFFFF"/>
        </w:rPr>
        <w:t>Praktijk van a</w:t>
      </w:r>
      <w:r w:rsidR="00787165">
        <w:rPr>
          <w:rFonts w:ascii="Times New Roman" w:hAnsi="Times New Roman" w:cs="Times New Roman"/>
          <w:color w:val="111111"/>
          <w:sz w:val="36"/>
          <w:szCs w:val="36"/>
          <w:shd w:val="clear" w:color="auto" w:fill="FFFFFF"/>
        </w:rPr>
        <w:t>romatherapie</w:t>
      </w:r>
      <w:r w:rsidR="006E0FF9">
        <w:rPr>
          <w:rFonts w:ascii="Times New Roman" w:hAnsi="Times New Roman" w:cs="Times New Roman"/>
          <w:color w:val="111111"/>
          <w:sz w:val="36"/>
          <w:szCs w:val="36"/>
          <w:shd w:val="clear" w:color="auto" w:fill="FFFFFF"/>
        </w:rPr>
        <w:t>-</w:t>
      </w:r>
      <w:r>
        <w:rPr>
          <w:rFonts w:ascii="Times New Roman" w:hAnsi="Times New Roman" w:cs="Times New Roman"/>
          <w:color w:val="111111"/>
          <w:sz w:val="36"/>
          <w:szCs w:val="36"/>
          <w:shd w:val="clear" w:color="auto" w:fill="FFFFFF"/>
        </w:rPr>
        <w:t>kaarsen</w:t>
      </w:r>
    </w:p>
    <w:p w:rsidR="0049104E" w:rsidRDefault="0049104E" w:rsidP="00996D17">
      <w:pPr>
        <w:rPr>
          <w:rFonts w:ascii="Times New Roman" w:hAnsi="Times New Roman" w:cs="Times New Roman"/>
          <w:color w:val="111111"/>
          <w:sz w:val="36"/>
          <w:szCs w:val="36"/>
          <w:shd w:val="clear" w:color="auto" w:fill="FFFFFF"/>
        </w:rPr>
      </w:pPr>
      <w:r>
        <w:rPr>
          <w:rFonts w:ascii="Times New Roman" w:hAnsi="Times New Roman" w:cs="Times New Roman"/>
          <w:noProof/>
          <w:sz w:val="32"/>
          <w:szCs w:val="32"/>
        </w:rPr>
        <w:lastRenderedPageBreak/>
        <w:drawing>
          <wp:inline distT="0" distB="0" distL="0" distR="0">
            <wp:extent cx="5136723" cy="20437434"/>
            <wp:effectExtent l="19050" t="0" r="6777" b="0"/>
            <wp:docPr id="12" name="Afbeelding 4" descr="C:\Users\Gebruiker\Documents\PEMBUATAN LILIN AROMA TERA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Documents\PEMBUATAN LILIN AROMA TERAPI.jpeg"/>
                    <pic:cNvPicPr>
                      <a:picLocks noChangeAspect="1" noChangeArrowheads="1"/>
                    </pic:cNvPicPr>
                  </pic:nvPicPr>
                  <pic:blipFill>
                    <a:blip r:embed="rId9" cstate="print"/>
                    <a:srcRect/>
                    <a:stretch>
                      <a:fillRect/>
                    </a:stretch>
                  </pic:blipFill>
                  <pic:spPr bwMode="auto">
                    <a:xfrm>
                      <a:off x="0" y="0"/>
                      <a:ext cx="5140699" cy="20453254"/>
                    </a:xfrm>
                    <a:prstGeom prst="rect">
                      <a:avLst/>
                    </a:prstGeom>
                    <a:noFill/>
                    <a:ln w="9525">
                      <a:noFill/>
                      <a:miter lim="800000"/>
                      <a:headEnd/>
                      <a:tailEnd/>
                    </a:ln>
                  </pic:spPr>
                </pic:pic>
              </a:graphicData>
            </a:graphic>
          </wp:inline>
        </w:drawing>
      </w:r>
    </w:p>
    <w:p w:rsidR="006E0FF9" w:rsidRDefault="0049104E" w:rsidP="006E0FF9">
      <w:pPr>
        <w:spacing w:line="480" w:lineRule="auto"/>
        <w:jc w:val="both"/>
        <w:rPr>
          <w:rFonts w:ascii="Times New Roman" w:hAnsi="Times New Roman" w:cs="Times New Roman"/>
          <w:sz w:val="32"/>
          <w:szCs w:val="32"/>
        </w:rPr>
      </w:pPr>
      <w:r>
        <w:rPr>
          <w:rFonts w:ascii="Times New Roman" w:hAnsi="Times New Roman" w:cs="Times New Roman"/>
          <w:color w:val="111111"/>
          <w:sz w:val="36"/>
          <w:szCs w:val="36"/>
          <w:shd w:val="clear" w:color="auto" w:fill="FFFFFF"/>
        </w:rPr>
        <w:lastRenderedPageBreak/>
        <w:t>Een andere actviteit van de kinderen is het vervaar</w:t>
      </w:r>
      <w:r w:rsidR="00A16C73">
        <w:rPr>
          <w:rFonts w:ascii="Times New Roman" w:hAnsi="Times New Roman" w:cs="Times New Roman"/>
          <w:color w:val="111111"/>
          <w:sz w:val="36"/>
          <w:szCs w:val="36"/>
          <w:shd w:val="clear" w:color="auto" w:fill="FFFFFF"/>
        </w:rPr>
        <w:t>d</w:t>
      </w:r>
      <w:r>
        <w:rPr>
          <w:rFonts w:ascii="Times New Roman" w:hAnsi="Times New Roman" w:cs="Times New Roman"/>
          <w:color w:val="111111"/>
          <w:sz w:val="36"/>
          <w:szCs w:val="36"/>
          <w:shd w:val="clear" w:color="auto" w:fill="FFFFFF"/>
        </w:rPr>
        <w:t>igen en verkopen van aromatishe kaarsen</w:t>
      </w:r>
      <w:r w:rsidR="00A16C73">
        <w:rPr>
          <w:rFonts w:ascii="Times New Roman" w:hAnsi="Times New Roman" w:cs="Times New Roman"/>
          <w:color w:val="111111"/>
          <w:sz w:val="36"/>
          <w:szCs w:val="36"/>
          <w:shd w:val="clear" w:color="auto" w:fill="FFFFFF"/>
        </w:rPr>
        <w:t xml:space="preserve"> die een  therapeutisch</w:t>
      </w:r>
      <w:r w:rsidR="009F3D82">
        <w:rPr>
          <w:rFonts w:ascii="Times New Roman" w:hAnsi="Times New Roman" w:cs="Times New Roman"/>
          <w:color w:val="111111"/>
          <w:sz w:val="36"/>
          <w:szCs w:val="36"/>
          <w:shd w:val="clear" w:color="auto" w:fill="FFFFFF"/>
        </w:rPr>
        <w:t>e</w:t>
      </w:r>
      <w:r w:rsidR="00A16C73">
        <w:rPr>
          <w:rFonts w:ascii="Times New Roman" w:hAnsi="Times New Roman" w:cs="Times New Roman"/>
          <w:color w:val="111111"/>
          <w:sz w:val="36"/>
          <w:szCs w:val="36"/>
          <w:shd w:val="clear" w:color="auto" w:fill="FFFFFF"/>
        </w:rPr>
        <w:t xml:space="preserve"> uitwerking hebben. Zij zijn daarin onderricht door de </w:t>
      </w:r>
      <w:r w:rsidR="009F3D82">
        <w:rPr>
          <w:rFonts w:ascii="Times New Roman" w:hAnsi="Times New Roman" w:cs="Times New Roman"/>
          <w:color w:val="111111"/>
          <w:sz w:val="36"/>
          <w:szCs w:val="36"/>
          <w:shd w:val="clear" w:color="auto" w:fill="FFFFFF"/>
        </w:rPr>
        <w:t>studenten van de Universitas Cenderawasih (= Paradijsvogel Universiteit). Die behoren tot de velen die belangstelling hebben voor het werk van onze Stichting. Haar drieledig doel: opvoeding en onderwijs kansarme kinderen, hulp aan vrouwen in nood en zorg voor armlastige pati</w:t>
      </w:r>
      <w:r w:rsidR="006E0FF9">
        <w:rPr>
          <w:rFonts w:ascii="Times New Roman" w:hAnsi="Times New Roman" w:cs="Times New Roman"/>
          <w:sz w:val="32"/>
          <w:szCs w:val="32"/>
        </w:rPr>
        <w:t>ënten, spreekt veel mensenin Jayapura en heel Indonesië aan, net als in Nederland.</w:t>
      </w:r>
    </w:p>
    <w:p w:rsidR="006E0FF9" w:rsidRDefault="006E0FF9" w:rsidP="006E0FF9">
      <w:pPr>
        <w:spacing w:line="480" w:lineRule="auto"/>
        <w:jc w:val="both"/>
        <w:rPr>
          <w:rFonts w:ascii="Times New Roman" w:hAnsi="Times New Roman" w:cs="Times New Roman"/>
          <w:sz w:val="32"/>
          <w:szCs w:val="32"/>
        </w:rPr>
      </w:pPr>
    </w:p>
    <w:p w:rsidR="006E0FF9" w:rsidRDefault="006E0FF9" w:rsidP="006E0FF9">
      <w:pPr>
        <w:pStyle w:val="Lijstalinea"/>
        <w:numPr>
          <w:ilvl w:val="0"/>
          <w:numId w:val="1"/>
        </w:numPr>
        <w:spacing w:line="480" w:lineRule="auto"/>
        <w:jc w:val="both"/>
        <w:rPr>
          <w:rFonts w:ascii="Times New Roman" w:hAnsi="Times New Roman" w:cs="Times New Roman"/>
          <w:sz w:val="32"/>
          <w:szCs w:val="32"/>
        </w:rPr>
      </w:pPr>
      <w:r>
        <w:rPr>
          <w:rFonts w:ascii="Times New Roman" w:hAnsi="Times New Roman" w:cs="Times New Roman"/>
          <w:sz w:val="32"/>
          <w:szCs w:val="32"/>
        </w:rPr>
        <w:t xml:space="preserve">Vergoeding voor </w:t>
      </w:r>
      <w:r w:rsidR="00D00A00">
        <w:rPr>
          <w:rFonts w:ascii="Times New Roman" w:hAnsi="Times New Roman" w:cs="Times New Roman"/>
          <w:sz w:val="32"/>
          <w:szCs w:val="32"/>
        </w:rPr>
        <w:t>wie met pensioen gaat.</w:t>
      </w:r>
    </w:p>
    <w:p w:rsidR="00D00A00" w:rsidRPr="00D00A00" w:rsidRDefault="00D00A00" w:rsidP="00D00A00">
      <w:pPr>
        <w:spacing w:line="480" w:lineRule="auto"/>
        <w:jc w:val="both"/>
        <w:rPr>
          <w:rFonts w:ascii="Times New Roman" w:hAnsi="Times New Roman" w:cs="Times New Roman"/>
          <w:sz w:val="32"/>
          <w:szCs w:val="32"/>
        </w:rPr>
      </w:pPr>
      <w:r>
        <w:rPr>
          <w:rFonts w:ascii="Times New Roman" w:hAnsi="Times New Roman" w:cs="Times New Roman"/>
          <w:sz w:val="32"/>
          <w:szCs w:val="32"/>
        </w:rPr>
        <w:t>Onze stichting bestaat al 33 jaar. Er zijn medewerkers (opvoeders, keukenpersoneel, wasserij) die al vanaf het begin in dienst van de stichting waren en nu aan hun pensioen toe zijn. Het is in Indonesië gebruikelijk hun een vergoeding mee te geven naargelang hen aantal dienstjaren. Concreet betekent dat:</w:t>
      </w:r>
    </w:p>
    <w:p w:rsidR="006E0FF9" w:rsidRDefault="006E0FF9" w:rsidP="006E0FF9">
      <w:pPr>
        <w:spacing w:line="480" w:lineRule="auto"/>
        <w:jc w:val="both"/>
        <w:rPr>
          <w:rFonts w:ascii="Times New Roman" w:hAnsi="Times New Roman" w:cs="Times New Roman"/>
          <w:sz w:val="32"/>
          <w:szCs w:val="32"/>
        </w:rPr>
      </w:pPr>
    </w:p>
    <w:p w:rsidR="006E0FF9" w:rsidRPr="00507A83" w:rsidRDefault="006E0FF9" w:rsidP="006E0FF9">
      <w:pPr>
        <w:spacing w:line="480" w:lineRule="auto"/>
        <w:jc w:val="both"/>
        <w:rPr>
          <w:rFonts w:ascii="Times New Roman" w:hAnsi="Times New Roman" w:cs="Times New Roman"/>
          <w:sz w:val="32"/>
          <w:szCs w:val="32"/>
        </w:rPr>
      </w:pPr>
    </w:p>
    <w:p w:rsidR="002869B6" w:rsidRDefault="009F3D82" w:rsidP="00996D17">
      <w:pPr>
        <w:rPr>
          <w:rFonts w:ascii="Times New Roman" w:hAnsi="Times New Roman" w:cs="Times New Roman"/>
          <w:color w:val="111111"/>
          <w:sz w:val="36"/>
          <w:szCs w:val="36"/>
          <w:shd w:val="clear" w:color="auto" w:fill="FFFFFF"/>
        </w:rPr>
      </w:pPr>
      <w:r>
        <w:rPr>
          <w:rFonts w:ascii="Times New Roman" w:hAnsi="Times New Roman" w:cs="Times New Roman"/>
          <w:color w:val="111111"/>
          <w:sz w:val="36"/>
          <w:szCs w:val="36"/>
          <w:shd w:val="clear" w:color="auto" w:fill="FFFFFF"/>
        </w:rPr>
        <w:t xml:space="preserve">. </w:t>
      </w:r>
      <w:r w:rsidR="00A16C73">
        <w:rPr>
          <w:rFonts w:ascii="Times New Roman" w:hAnsi="Times New Roman" w:cs="Times New Roman"/>
          <w:color w:val="111111"/>
          <w:sz w:val="36"/>
          <w:szCs w:val="36"/>
          <w:shd w:val="clear" w:color="auto" w:fill="FFFFFF"/>
        </w:rPr>
        <w:t xml:space="preserve"> </w:t>
      </w:r>
    </w:p>
    <w:tbl>
      <w:tblPr>
        <w:tblW w:w="8980" w:type="dxa"/>
        <w:tblCellMar>
          <w:left w:w="0" w:type="dxa"/>
          <w:right w:w="0" w:type="dxa"/>
        </w:tblCellMar>
        <w:tblLook w:val="04A0"/>
      </w:tblPr>
      <w:tblGrid>
        <w:gridCol w:w="1770"/>
        <w:gridCol w:w="1823"/>
        <w:gridCol w:w="1935"/>
        <w:gridCol w:w="2047"/>
        <w:gridCol w:w="2047"/>
      </w:tblGrid>
      <w:tr w:rsidR="002869B6" w:rsidRPr="002869B6" w:rsidTr="002869B6">
        <w:trPr>
          <w:gridAfter w:val="1"/>
          <w:wAfter w:w="2340" w:type="dxa"/>
          <w:trHeight w:val="315"/>
        </w:trPr>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AE748C" w:rsidP="002869B6">
            <w:pPr>
              <w:spacing w:after="0"/>
              <w:rPr>
                <w:rFonts w:ascii="Arial" w:eastAsia="Times New Roman" w:hAnsi="Arial" w:cs="Arial"/>
                <w:szCs w:val="22"/>
              </w:rPr>
            </w:pPr>
            <w:r>
              <w:rPr>
                <w:rFonts w:ascii="Arial" w:eastAsia="Times New Roman" w:hAnsi="Arial" w:cs="Arial"/>
                <w:szCs w:val="22"/>
              </w:rPr>
              <w:t>Paulina</w:t>
            </w:r>
            <w:r w:rsidR="00D64E72">
              <w:rPr>
                <w:rFonts w:ascii="Arial" w:eastAsia="Times New Roman" w:hAnsi="Arial" w:cs="Arial"/>
                <w:szCs w:val="22"/>
              </w:rPr>
              <w:t xml:space="preserve"> Adii</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 </w:t>
            </w:r>
            <w:r w:rsidR="00AE748C">
              <w:rPr>
                <w:rFonts w:ascii="Arial" w:eastAsia="Times New Roman" w:hAnsi="Arial" w:cs="Arial"/>
                <w:szCs w:val="22"/>
              </w:rPr>
              <w:t>Paulina Adii</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D64E72">
            <w:pPr>
              <w:spacing w:after="0"/>
              <w:rPr>
                <w:rFonts w:ascii="Arial" w:eastAsia="Times New Roman" w:hAnsi="Arial" w:cs="Arial"/>
                <w:szCs w:val="22"/>
              </w:rPr>
            </w:pPr>
            <w:r w:rsidRPr="002869B6">
              <w:rPr>
                <w:rFonts w:ascii="Arial" w:eastAsia="Times New Roman" w:hAnsi="Arial" w:cs="Arial"/>
                <w:szCs w:val="22"/>
              </w:rPr>
              <w:t> </w:t>
            </w:r>
            <w:r w:rsidR="00AE748C">
              <w:rPr>
                <w:rFonts w:ascii="Arial" w:eastAsia="Times New Roman" w:hAnsi="Arial" w:cs="Arial"/>
                <w:szCs w:val="22"/>
              </w:rPr>
              <w:t>Rp    68.353/000</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AE748C" w:rsidP="002869B6">
            <w:pPr>
              <w:spacing w:after="0"/>
              <w:rPr>
                <w:rFonts w:ascii="Arial" w:eastAsia="Times New Roman" w:hAnsi="Arial" w:cs="Arial"/>
                <w:szCs w:val="22"/>
              </w:rPr>
            </w:pPr>
            <w:r>
              <w:rPr>
                <w:rFonts w:ascii="Arial" w:eastAsia="Times New Roman" w:hAnsi="Arial" w:cs="Arial"/>
                <w:szCs w:val="22"/>
              </w:rPr>
              <w:t xml:space="preserve">EUR </w:t>
            </w:r>
            <w:r w:rsidR="009D14D2">
              <w:rPr>
                <w:rFonts w:ascii="Arial" w:eastAsia="Times New Roman" w:hAnsi="Arial" w:cs="Arial"/>
                <w:szCs w:val="22"/>
              </w:rPr>
              <w:t>3.597,00</w:t>
            </w:r>
          </w:p>
        </w:tc>
      </w:tr>
      <w:tr w:rsidR="002869B6" w:rsidRPr="002869B6" w:rsidTr="002869B6">
        <w:trPr>
          <w:trHeight w:val="315"/>
        </w:trPr>
        <w:tc>
          <w:tcPr>
            <w:tcW w:w="4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Anastasia Keren</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 Rp    66.970.800,00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9D14D2" w:rsidP="002869B6">
            <w:pPr>
              <w:spacing w:after="0"/>
              <w:rPr>
                <w:rFonts w:ascii="Arial" w:eastAsia="Times New Roman" w:hAnsi="Arial" w:cs="Arial"/>
                <w:szCs w:val="22"/>
              </w:rPr>
            </w:pPr>
            <w:r>
              <w:rPr>
                <w:rFonts w:ascii="Arial" w:eastAsia="Times New Roman" w:hAnsi="Arial" w:cs="Arial"/>
                <w:szCs w:val="22"/>
              </w:rPr>
              <w:t>EUR 3,.524,00</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r>
      <w:tr w:rsidR="002869B6" w:rsidRPr="002869B6" w:rsidTr="002869B6">
        <w:trPr>
          <w:trHeight w:val="315"/>
        </w:trPr>
        <w:tc>
          <w:tcPr>
            <w:tcW w:w="4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Maria Madai</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 Rp    62.699.000,00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9D14D2" w:rsidP="002869B6">
            <w:pPr>
              <w:spacing w:after="0"/>
              <w:rPr>
                <w:rFonts w:ascii="Arial" w:eastAsia="Times New Roman" w:hAnsi="Arial" w:cs="Arial"/>
                <w:szCs w:val="22"/>
              </w:rPr>
            </w:pPr>
            <w:r>
              <w:rPr>
                <w:rFonts w:ascii="Arial" w:eastAsia="Times New Roman" w:hAnsi="Arial" w:cs="Arial"/>
                <w:szCs w:val="22"/>
              </w:rPr>
              <w:t>EUR 3.299,00</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r>
      <w:tr w:rsidR="002869B6" w:rsidRPr="002869B6" w:rsidTr="002869B6">
        <w:trPr>
          <w:trHeight w:val="315"/>
        </w:trPr>
        <w:tc>
          <w:tcPr>
            <w:tcW w:w="4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Yulita Tebai</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 Rp    57.600.000,00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A82A4F" w:rsidP="002869B6">
            <w:pPr>
              <w:spacing w:after="0"/>
              <w:rPr>
                <w:rFonts w:ascii="Arial" w:eastAsia="Times New Roman" w:hAnsi="Arial" w:cs="Arial"/>
                <w:szCs w:val="22"/>
              </w:rPr>
            </w:pPr>
            <w:r>
              <w:rPr>
                <w:rFonts w:ascii="Arial" w:eastAsia="Times New Roman" w:hAnsi="Arial" w:cs="Arial"/>
                <w:szCs w:val="22"/>
              </w:rPr>
              <w:t>EUR  3,031,00</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r>
      <w:tr w:rsidR="002869B6" w:rsidRPr="002869B6" w:rsidTr="002869B6">
        <w:trPr>
          <w:trHeight w:val="315"/>
        </w:trPr>
        <w:tc>
          <w:tcPr>
            <w:tcW w:w="4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Yosefin D. Idi</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r w:rsidRPr="002869B6">
              <w:rPr>
                <w:rFonts w:ascii="Arial" w:eastAsia="Times New Roman" w:hAnsi="Arial" w:cs="Arial"/>
                <w:szCs w:val="22"/>
              </w:rPr>
              <w:t> Rp    31.635.000,00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A82A4F" w:rsidP="002869B6">
            <w:pPr>
              <w:spacing w:after="0"/>
              <w:rPr>
                <w:rFonts w:ascii="Arial" w:eastAsia="Times New Roman" w:hAnsi="Arial" w:cs="Arial"/>
                <w:szCs w:val="22"/>
              </w:rPr>
            </w:pPr>
            <w:r>
              <w:rPr>
                <w:rFonts w:ascii="Arial" w:eastAsia="Times New Roman" w:hAnsi="Arial" w:cs="Arial"/>
                <w:szCs w:val="22"/>
              </w:rPr>
              <w:t xml:space="preserve">EUR </w:t>
            </w:r>
            <w:r w:rsidR="00AF62B6">
              <w:rPr>
                <w:rFonts w:ascii="Arial" w:eastAsia="Times New Roman" w:hAnsi="Arial" w:cs="Arial"/>
                <w:szCs w:val="22"/>
              </w:rPr>
              <w:t xml:space="preserve"> 1,665,00</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r>
      <w:tr w:rsidR="002869B6" w:rsidRPr="002869B6" w:rsidTr="002869B6">
        <w:trPr>
          <w:trHeight w:val="315"/>
        </w:trPr>
        <w:tc>
          <w:tcPr>
            <w:tcW w:w="4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Times New Roman" w:eastAsia="Times New Roman" w:hAnsi="Times New Roman" w:cs="Times New Roman"/>
                <w:sz w:val="24"/>
                <w:szCs w:val="24"/>
              </w:rPr>
            </w:pPr>
          </w:p>
        </w:tc>
        <w:tc>
          <w:tcPr>
            <w:tcW w:w="202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Times New Roman" w:eastAsia="Times New Roman" w:hAnsi="Times New Roman" w:cs="Times New Roman"/>
                <w:sz w:val="24"/>
                <w:szCs w:val="24"/>
              </w:rPr>
            </w:pP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Times New Roman" w:eastAsia="Times New Roman" w:hAnsi="Times New Roman" w:cs="Times New Roman"/>
                <w:sz w:val="24"/>
                <w:szCs w:val="24"/>
              </w:rPr>
            </w:pPr>
          </w:p>
        </w:tc>
        <w:tc>
          <w:tcPr>
            <w:tcW w:w="208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AF62B6" w:rsidP="002869B6">
            <w:pPr>
              <w:spacing w:after="0"/>
              <w:rPr>
                <w:rFonts w:ascii="Arial" w:eastAsia="Times New Roman" w:hAnsi="Arial" w:cs="Arial"/>
                <w:szCs w:val="22"/>
              </w:rPr>
            </w:pPr>
            <w:r>
              <w:rPr>
                <w:rFonts w:ascii="Arial" w:eastAsia="Times New Roman" w:hAnsi="Arial" w:cs="Arial"/>
                <w:szCs w:val="22"/>
              </w:rPr>
              <w:t>EUR 15.116</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hideMark/>
          </w:tcPr>
          <w:p w:rsidR="002869B6" w:rsidRPr="002869B6" w:rsidRDefault="002869B6" w:rsidP="002869B6">
            <w:pPr>
              <w:spacing w:after="0"/>
              <w:rPr>
                <w:rFonts w:ascii="Arial" w:eastAsia="Times New Roman" w:hAnsi="Arial" w:cs="Arial"/>
                <w:szCs w:val="22"/>
              </w:rPr>
            </w:pPr>
          </w:p>
        </w:tc>
      </w:tr>
    </w:tbl>
    <w:p w:rsidR="002869B6" w:rsidRPr="002869B6" w:rsidRDefault="002869B6" w:rsidP="002869B6">
      <w:pPr>
        <w:shd w:val="clear" w:color="auto" w:fill="FFFFFF"/>
        <w:spacing w:after="160" w:line="293" w:lineRule="atLeast"/>
        <w:rPr>
          <w:rFonts w:ascii="Arial" w:eastAsia="Times New Roman" w:hAnsi="Arial" w:cs="Arial"/>
          <w:color w:val="242424"/>
          <w:szCs w:val="22"/>
        </w:rPr>
      </w:pPr>
      <w:r w:rsidRPr="002869B6">
        <w:rPr>
          <w:rFonts w:ascii="Arial" w:eastAsia="Times New Roman" w:hAnsi="Arial" w:cs="Arial"/>
          <w:color w:val="242424"/>
          <w:szCs w:val="22"/>
        </w:rPr>
        <w:t> </w:t>
      </w:r>
    </w:p>
    <w:p w:rsidR="00DE46E1" w:rsidRDefault="00B1182A" w:rsidP="00996D17">
      <w:pPr>
        <w:rPr>
          <w:rFonts w:ascii="Times New Roman" w:hAnsi="Times New Roman" w:cs="Times New Roman"/>
          <w:color w:val="111111"/>
          <w:sz w:val="36"/>
          <w:szCs w:val="36"/>
          <w:shd w:val="clear" w:color="auto" w:fill="FFFFFF"/>
        </w:rPr>
      </w:pPr>
      <w:r>
        <w:rPr>
          <w:rFonts w:ascii="Times New Roman" w:hAnsi="Times New Roman" w:cs="Times New Roman"/>
          <w:color w:val="111111"/>
          <w:sz w:val="36"/>
          <w:szCs w:val="36"/>
          <w:shd w:val="clear" w:color="auto" w:fill="FFFFFF"/>
        </w:rPr>
        <w:t xml:space="preserve">Zoudt u ons kunnen helpen bij het uitbetalen van </w:t>
      </w:r>
      <w:r w:rsidR="005E7B1C">
        <w:rPr>
          <w:rFonts w:ascii="Times New Roman" w:hAnsi="Times New Roman" w:cs="Times New Roman"/>
          <w:color w:val="111111"/>
          <w:sz w:val="36"/>
          <w:szCs w:val="36"/>
          <w:shd w:val="clear" w:color="auto" w:fill="FFFFFF"/>
        </w:rPr>
        <w:t xml:space="preserve">deze vergoeding, dan kunt u  gebruik maken van  IBAN: NL52ABNA0416244181,  t.n.v. Ned.Prov. v.d. Orde der Minderbroeders, ‘s-Hertogenbosch </w:t>
      </w:r>
      <w:r w:rsidR="009F21E3">
        <w:rPr>
          <w:rFonts w:ascii="Times New Roman" w:hAnsi="Times New Roman" w:cs="Times New Roman"/>
          <w:color w:val="111111"/>
          <w:sz w:val="36"/>
          <w:szCs w:val="36"/>
          <w:shd w:val="clear" w:color="auto" w:fill="FFFFFF"/>
        </w:rPr>
        <w:t>.</w:t>
      </w:r>
    </w:p>
    <w:p w:rsidR="00996D17" w:rsidRPr="00996D17" w:rsidRDefault="00996D17" w:rsidP="00996D17">
      <w:pPr>
        <w:rPr>
          <w:rFonts w:ascii="Times New Roman" w:hAnsi="Times New Roman" w:cs="Times New Roman"/>
          <w:color w:val="111111"/>
          <w:sz w:val="36"/>
          <w:szCs w:val="36"/>
          <w:shd w:val="clear" w:color="auto" w:fill="FFFFFF"/>
        </w:rPr>
      </w:pPr>
    </w:p>
    <w:p w:rsidR="00996D17" w:rsidRPr="00996D17" w:rsidRDefault="00996D17" w:rsidP="00996D17">
      <w:pPr>
        <w:rPr>
          <w:rFonts w:ascii="Times New Roman" w:hAnsi="Times New Roman" w:cs="Times New Roman"/>
          <w:color w:val="111111"/>
          <w:sz w:val="36"/>
          <w:szCs w:val="36"/>
          <w:shd w:val="clear" w:color="auto" w:fill="FFFFFF"/>
        </w:rPr>
      </w:pPr>
    </w:p>
    <w:p w:rsidR="00787165" w:rsidRPr="00787165" w:rsidRDefault="00787165" w:rsidP="00787165">
      <w:pPr>
        <w:rPr>
          <w:rFonts w:ascii="Times New Roman" w:hAnsi="Times New Roman" w:cs="Times New Roman"/>
          <w:color w:val="111111"/>
          <w:sz w:val="36"/>
          <w:szCs w:val="36"/>
          <w:shd w:val="clear" w:color="auto" w:fill="FFFFFF"/>
        </w:rPr>
      </w:pPr>
    </w:p>
    <w:p w:rsidR="00437813" w:rsidRPr="00787165" w:rsidRDefault="00437813" w:rsidP="00A32D4B">
      <w:pPr>
        <w:rPr>
          <w:rFonts w:ascii="Times New Roman" w:hAnsi="Times New Roman" w:cs="Times New Roman"/>
          <w:color w:val="111111"/>
          <w:sz w:val="36"/>
          <w:szCs w:val="36"/>
          <w:shd w:val="clear" w:color="auto" w:fill="FFFFFF"/>
        </w:rPr>
      </w:pPr>
    </w:p>
    <w:p w:rsidR="00FA1362" w:rsidRDefault="00FA1362" w:rsidP="00A32D4B">
      <w:pPr>
        <w:rPr>
          <w:rFonts w:ascii="Times New Roman" w:hAnsi="Times New Roman" w:cs="Times New Roman"/>
          <w:color w:val="111111"/>
          <w:sz w:val="32"/>
          <w:szCs w:val="32"/>
          <w:shd w:val="clear" w:color="auto" w:fill="FFFFFF"/>
        </w:rPr>
      </w:pPr>
    </w:p>
    <w:p w:rsidR="00FA1362" w:rsidRPr="00B84C30" w:rsidRDefault="00FA1362" w:rsidP="00A32D4B">
      <w:pPr>
        <w:rPr>
          <w:rFonts w:ascii="Times New Roman" w:hAnsi="Times New Roman" w:cs="Times New Roman"/>
          <w:sz w:val="32"/>
          <w:szCs w:val="32"/>
        </w:rPr>
      </w:pPr>
    </w:p>
    <w:p w:rsidR="00C554D7" w:rsidRPr="00B84C30" w:rsidRDefault="00C554D7" w:rsidP="00A32D4B">
      <w:pPr>
        <w:rPr>
          <w:rFonts w:ascii="Times New Roman" w:hAnsi="Times New Roman" w:cs="Times New Roman"/>
          <w:sz w:val="32"/>
          <w:szCs w:val="32"/>
        </w:rPr>
      </w:pPr>
    </w:p>
    <w:p w:rsidR="00C554D7" w:rsidRPr="00B84C30" w:rsidRDefault="00C554D7" w:rsidP="00A32D4B">
      <w:pPr>
        <w:rPr>
          <w:rFonts w:ascii="Times New Roman" w:hAnsi="Times New Roman" w:cs="Times New Roman"/>
          <w:sz w:val="32"/>
          <w:szCs w:val="32"/>
        </w:rPr>
      </w:pPr>
    </w:p>
    <w:p w:rsidR="00A32D4B" w:rsidRPr="00B84C30" w:rsidRDefault="00A32D4B" w:rsidP="00A32D4B">
      <w:pPr>
        <w:rPr>
          <w:rFonts w:ascii="Times New Roman" w:hAnsi="Times New Roman" w:cs="Times New Roman"/>
          <w:sz w:val="32"/>
          <w:szCs w:val="32"/>
        </w:rPr>
      </w:pPr>
    </w:p>
    <w:p w:rsidR="00A32D4B" w:rsidRPr="00B84C30" w:rsidRDefault="00A32D4B" w:rsidP="00A32D4B">
      <w:pPr>
        <w:rPr>
          <w:rFonts w:ascii="Times New Roman" w:hAnsi="Times New Roman" w:cs="Times New Roman"/>
          <w:sz w:val="32"/>
          <w:szCs w:val="32"/>
        </w:rPr>
      </w:pPr>
    </w:p>
    <w:p w:rsidR="00A32D4B" w:rsidRPr="00B84C30" w:rsidRDefault="00A32D4B" w:rsidP="00A32D4B">
      <w:pPr>
        <w:pStyle w:val="Geenafstand"/>
        <w:spacing w:line="276" w:lineRule="auto"/>
        <w:jc w:val="center"/>
        <w:rPr>
          <w:rStyle w:val="Hyperlink"/>
          <w:rFonts w:ascii="Times New Roman" w:hAnsi="Times New Roman"/>
          <w:sz w:val="32"/>
          <w:szCs w:val="32"/>
        </w:rPr>
      </w:pPr>
    </w:p>
    <w:p w:rsidR="00A32D4B" w:rsidRPr="00A32D4B" w:rsidRDefault="00A32D4B" w:rsidP="00A32D4B">
      <w:pPr>
        <w:rPr>
          <w:rFonts w:ascii="Arial" w:hAnsi="Arial" w:cs="Arial"/>
          <w:sz w:val="36"/>
          <w:szCs w:val="36"/>
        </w:rPr>
      </w:pPr>
    </w:p>
    <w:p w:rsidR="00A32D4B" w:rsidRDefault="00A32D4B" w:rsidP="00801862">
      <w:pPr>
        <w:rPr>
          <w:rFonts w:ascii="Times New Roman" w:hAnsi="Times New Roman" w:cs="Times New Roman"/>
          <w:sz w:val="28"/>
          <w:szCs w:val="28"/>
        </w:rPr>
      </w:pPr>
    </w:p>
    <w:p w:rsidR="00A32D4B" w:rsidRDefault="00A32D4B" w:rsidP="00801862">
      <w:pPr>
        <w:rPr>
          <w:rFonts w:ascii="Times New Roman" w:hAnsi="Times New Roman" w:cs="Times New Roman"/>
          <w:sz w:val="28"/>
          <w:szCs w:val="28"/>
        </w:rPr>
      </w:pPr>
    </w:p>
    <w:p w:rsidR="005A5FC9" w:rsidRDefault="005A5FC9" w:rsidP="00801862">
      <w:pPr>
        <w:rPr>
          <w:rFonts w:ascii="Times New Roman" w:hAnsi="Times New Roman" w:cs="Times New Roman"/>
          <w:sz w:val="28"/>
          <w:szCs w:val="28"/>
        </w:rPr>
      </w:pPr>
      <w:r>
        <w:rPr>
          <w:rFonts w:ascii="Times New Roman" w:hAnsi="Times New Roman" w:cs="Times New Roman"/>
          <w:sz w:val="28"/>
          <w:szCs w:val="28"/>
        </w:rPr>
        <w:tab/>
      </w:r>
      <w:r w:rsidR="004F35A6">
        <w:rPr>
          <w:rFonts w:ascii="Times New Roman" w:hAnsi="Times New Roman" w:cs="Times New Roman"/>
          <w:sz w:val="28"/>
          <w:szCs w:val="28"/>
        </w:rPr>
        <w:t xml:space="preserve"> </w:t>
      </w:r>
    </w:p>
    <w:p w:rsidR="00CE6B10" w:rsidRDefault="00CE6B10" w:rsidP="00087831">
      <w:pPr>
        <w:jc w:val="center"/>
        <w:rPr>
          <w:rFonts w:ascii="Times New Roman" w:hAnsi="Times New Roman" w:cs="Times New Roman"/>
          <w:sz w:val="28"/>
          <w:szCs w:val="28"/>
        </w:rPr>
      </w:pPr>
    </w:p>
    <w:p w:rsidR="00CE6B10" w:rsidRPr="00CE6B10" w:rsidRDefault="00CE6B10" w:rsidP="00CE6B10">
      <w:pPr>
        <w:jc w:val="right"/>
        <w:rPr>
          <w:rFonts w:ascii="Times New Roman" w:hAnsi="Times New Roman" w:cs="Times New Roman"/>
          <w:sz w:val="28"/>
          <w:szCs w:val="28"/>
        </w:rPr>
      </w:pPr>
    </w:p>
    <w:p w:rsidR="00087831" w:rsidRDefault="00087831"/>
    <w:sectPr w:rsidR="00087831" w:rsidSect="00304938">
      <w:pgSz w:w="12240" w:h="15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2B9" w:rsidRDefault="00E922B9" w:rsidP="005615A2">
      <w:pPr>
        <w:spacing w:after="0"/>
      </w:pPr>
      <w:r>
        <w:separator/>
      </w:r>
    </w:p>
  </w:endnote>
  <w:endnote w:type="continuationSeparator" w:id="0">
    <w:p w:rsidR="00E922B9" w:rsidRDefault="00E922B9" w:rsidP="005615A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2B9" w:rsidRDefault="00E922B9" w:rsidP="005615A2">
      <w:pPr>
        <w:spacing w:after="0"/>
      </w:pPr>
      <w:r>
        <w:separator/>
      </w:r>
    </w:p>
  </w:footnote>
  <w:footnote w:type="continuationSeparator" w:id="0">
    <w:p w:rsidR="00E922B9" w:rsidRDefault="00E922B9" w:rsidP="005615A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A83AA0"/>
    <w:multiLevelType w:val="hybridMultilevel"/>
    <w:tmpl w:val="E3501D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20"/>
  <w:hyphenationZone w:val="425"/>
  <w:characterSpacingControl w:val="doNotCompress"/>
  <w:footnotePr>
    <w:footnote w:id="-1"/>
    <w:footnote w:id="0"/>
  </w:footnotePr>
  <w:endnotePr>
    <w:endnote w:id="-1"/>
    <w:endnote w:id="0"/>
  </w:endnotePr>
  <w:compat>
    <w:useFELayout/>
  </w:compat>
  <w:docVars>
    <w:docVar w:name="Blog" w:val="1"/>
  </w:docVars>
  <w:rsids>
    <w:rsidRoot w:val="005D0DDA"/>
    <w:rsid w:val="00087831"/>
    <w:rsid w:val="0021772D"/>
    <w:rsid w:val="002448AB"/>
    <w:rsid w:val="002510FC"/>
    <w:rsid w:val="002869B6"/>
    <w:rsid w:val="002F7B49"/>
    <w:rsid w:val="00304938"/>
    <w:rsid w:val="003865E0"/>
    <w:rsid w:val="0043704A"/>
    <w:rsid w:val="00437813"/>
    <w:rsid w:val="0049104E"/>
    <w:rsid w:val="004F35A6"/>
    <w:rsid w:val="004F6A77"/>
    <w:rsid w:val="005615A2"/>
    <w:rsid w:val="00572292"/>
    <w:rsid w:val="00593536"/>
    <w:rsid w:val="005A5FC9"/>
    <w:rsid w:val="005A713D"/>
    <w:rsid w:val="005D0DDA"/>
    <w:rsid w:val="005D22C3"/>
    <w:rsid w:val="005E7B1C"/>
    <w:rsid w:val="0061272C"/>
    <w:rsid w:val="006E0FF9"/>
    <w:rsid w:val="00787165"/>
    <w:rsid w:val="00801862"/>
    <w:rsid w:val="00941F6F"/>
    <w:rsid w:val="00964DCE"/>
    <w:rsid w:val="00996D17"/>
    <w:rsid w:val="009D14D2"/>
    <w:rsid w:val="009F21E3"/>
    <w:rsid w:val="009F3D82"/>
    <w:rsid w:val="00A11C43"/>
    <w:rsid w:val="00A16C73"/>
    <w:rsid w:val="00A32D4B"/>
    <w:rsid w:val="00A75DA6"/>
    <w:rsid w:val="00A82A4F"/>
    <w:rsid w:val="00AA583D"/>
    <w:rsid w:val="00AB7141"/>
    <w:rsid w:val="00AB7B77"/>
    <w:rsid w:val="00AE748C"/>
    <w:rsid w:val="00AF62B6"/>
    <w:rsid w:val="00B1182A"/>
    <w:rsid w:val="00B84C30"/>
    <w:rsid w:val="00BA01F4"/>
    <w:rsid w:val="00BB70ED"/>
    <w:rsid w:val="00BD435A"/>
    <w:rsid w:val="00BF33FE"/>
    <w:rsid w:val="00C16995"/>
    <w:rsid w:val="00C24E00"/>
    <w:rsid w:val="00C554D7"/>
    <w:rsid w:val="00C65356"/>
    <w:rsid w:val="00C70636"/>
    <w:rsid w:val="00C96C10"/>
    <w:rsid w:val="00CE376A"/>
    <w:rsid w:val="00CE6B10"/>
    <w:rsid w:val="00D00A00"/>
    <w:rsid w:val="00D17079"/>
    <w:rsid w:val="00D1795D"/>
    <w:rsid w:val="00D64E72"/>
    <w:rsid w:val="00DE46E1"/>
    <w:rsid w:val="00E81DAA"/>
    <w:rsid w:val="00E922B9"/>
    <w:rsid w:val="00EF3CD7"/>
    <w:rsid w:val="00F42E20"/>
    <w:rsid w:val="00F45F8C"/>
    <w:rsid w:val="00FA1362"/>
    <w:rsid w:val="00FD7D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nl-NL" w:eastAsia="nl-NL"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ard">
    <w:name w:val="Normal"/>
    <w:uiPriority w:val="1"/>
    <w:qFormat/>
    <w:rsid w:val="00304938"/>
  </w:style>
  <w:style w:type="paragraph" w:styleId="Kop1">
    <w:name w:val="heading 1"/>
    <w:basedOn w:val="Standaard"/>
    <w:next w:val="Standaard"/>
    <w:uiPriority w:val="5"/>
    <w:qFormat/>
    <w:rsid w:val="00304938"/>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Kop2">
    <w:name w:val="heading 2"/>
    <w:basedOn w:val="Standaard"/>
    <w:next w:val="Standaard"/>
    <w:link w:val="Kop2Char"/>
    <w:qFormat/>
    <w:rsid w:val="00304938"/>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Kop3">
    <w:name w:val="heading 3"/>
    <w:basedOn w:val="Standaard"/>
    <w:next w:val="Standaard"/>
    <w:uiPriority w:val="7"/>
    <w:qFormat/>
    <w:rsid w:val="00304938"/>
    <w:pPr>
      <w:spacing w:before="200" w:after="0"/>
      <w:outlineLvl w:val="2"/>
    </w:pPr>
    <w:rPr>
      <w:rFonts w:asciiTheme="majorHAnsi" w:eastAsiaTheme="majorEastAsia" w:hAnsiTheme="majorHAnsi" w:cstheme="majorBidi"/>
      <w:b/>
      <w:bCs/>
      <w:color w:val="17365D" w:themeColor="text2" w:themeShade="BF"/>
      <w:szCs w:val="28"/>
    </w:rPr>
  </w:style>
  <w:style w:type="paragraph" w:styleId="Kop4">
    <w:name w:val="heading 4"/>
    <w:basedOn w:val="Standaard"/>
    <w:next w:val="Standaard"/>
    <w:uiPriority w:val="8"/>
    <w:qFormat/>
    <w:rsid w:val="00304938"/>
    <w:pPr>
      <w:spacing w:before="200" w:after="0"/>
      <w:outlineLvl w:val="3"/>
    </w:pPr>
    <w:rPr>
      <w:rFonts w:asciiTheme="majorHAnsi" w:eastAsiaTheme="majorEastAsia" w:hAnsiTheme="majorHAnsi" w:cstheme="majorBidi"/>
      <w:color w:val="17365D" w:themeColor="text2" w:themeShade="BF"/>
      <w:szCs w:val="28"/>
    </w:rPr>
  </w:style>
  <w:style w:type="paragraph" w:styleId="Kop5">
    <w:name w:val="heading 5"/>
    <w:basedOn w:val="Standaard"/>
    <w:next w:val="Standaard"/>
    <w:uiPriority w:val="9"/>
    <w:qFormat/>
    <w:rsid w:val="00304938"/>
    <w:pPr>
      <w:spacing w:before="200" w:after="0"/>
      <w:outlineLvl w:val="4"/>
    </w:pPr>
    <w:rPr>
      <w:rFonts w:asciiTheme="majorHAnsi" w:eastAsiaTheme="majorEastAsia" w:hAnsiTheme="majorHAnsi" w:cstheme="majorBidi"/>
      <w:i/>
      <w:iCs/>
      <w:color w:val="17365D" w:themeColor="text2" w:themeShade="BF"/>
      <w:szCs w:val="28"/>
    </w:rPr>
  </w:style>
  <w:style w:type="paragraph" w:styleId="Kop6">
    <w:name w:val="heading 6"/>
    <w:basedOn w:val="Standaard"/>
    <w:next w:val="Standaard"/>
    <w:uiPriority w:val="10"/>
    <w:qFormat/>
    <w:rsid w:val="00304938"/>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ublishwithline">
    <w:name w:val="Publish with line"/>
    <w:semiHidden/>
    <w:qFormat/>
    <w:rsid w:val="00304938"/>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ard"/>
    <w:semiHidden/>
    <w:rsid w:val="00304938"/>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ard"/>
    <w:semiHidden/>
    <w:rsid w:val="00304938"/>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Tekstvantijdelijkeaanduiding">
    <w:name w:val="Placeholder Text"/>
    <w:basedOn w:val="Standaardalinea-lettertype"/>
    <w:uiPriority w:val="99"/>
    <w:semiHidden/>
    <w:rsid w:val="00304938"/>
    <w:rPr>
      <w:color w:val="808080"/>
    </w:rPr>
  </w:style>
  <w:style w:type="paragraph" w:customStyle="1" w:styleId="Account">
    <w:name w:val="Account"/>
    <w:semiHidden/>
    <w:rsid w:val="00304938"/>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rsid w:val="00304938"/>
  </w:style>
  <w:style w:type="paragraph" w:styleId="Lijstalinea">
    <w:name w:val="List Paragraph"/>
    <w:basedOn w:val="Standaard"/>
    <w:uiPriority w:val="34"/>
    <w:semiHidden/>
    <w:qFormat/>
    <w:rsid w:val="0059004B"/>
    <w:pPr>
      <w:ind w:left="720"/>
      <w:contextualSpacing/>
    </w:pPr>
  </w:style>
  <w:style w:type="paragraph" w:customStyle="1" w:styleId="PadderBetweenTitleandProperties">
    <w:name w:val="Padder Between Title and Properties"/>
    <w:basedOn w:val="Standaard"/>
    <w:semiHidden/>
    <w:rsid w:val="00304938"/>
    <w:pPr>
      <w:spacing w:after="20"/>
    </w:pPr>
    <w:rPr>
      <w:sz w:val="2"/>
      <w:szCs w:val="2"/>
    </w:rPr>
  </w:style>
  <w:style w:type="paragraph" w:customStyle="1" w:styleId="PadderBetweenControlandBody">
    <w:name w:val="Padder Between Control and Body"/>
    <w:basedOn w:val="Standaard"/>
    <w:next w:val="Standaard"/>
    <w:semiHidden/>
    <w:rsid w:val="00304938"/>
    <w:pPr>
      <w:spacing w:after="120"/>
    </w:pPr>
    <w:rPr>
      <w:sz w:val="2"/>
      <w:szCs w:val="2"/>
    </w:rPr>
  </w:style>
  <w:style w:type="character" w:styleId="Nadruk">
    <w:name w:val="Emphasis"/>
    <w:basedOn w:val="Standaardalinea-lettertype"/>
    <w:uiPriority w:val="22"/>
    <w:qFormat/>
    <w:rsid w:val="00304938"/>
    <w:rPr>
      <w:i/>
      <w:iCs/>
    </w:rPr>
  </w:style>
  <w:style w:type="character" w:styleId="Zwaar">
    <w:name w:val="Strong"/>
    <w:basedOn w:val="Standaardalinea-lettertype"/>
    <w:uiPriority w:val="22"/>
    <w:qFormat/>
    <w:rsid w:val="00304938"/>
    <w:rPr>
      <w:b/>
      <w:bCs/>
    </w:rPr>
  </w:style>
  <w:style w:type="paragraph" w:customStyle="1" w:styleId="underline">
    <w:name w:val="underline"/>
    <w:semiHidden/>
    <w:rsid w:val="00304938"/>
    <w:pPr>
      <w:pBdr>
        <w:bottom w:val="single" w:sz="8" w:space="2" w:color="4F81BD" w:themeColor="accent1"/>
      </w:pBdr>
      <w:spacing w:before="40" w:after="0"/>
    </w:pPr>
    <w:rPr>
      <w:sz w:val="2"/>
      <w:szCs w:val="2"/>
    </w:rPr>
  </w:style>
  <w:style w:type="paragraph" w:styleId="Citaat">
    <w:name w:val="Quote"/>
    <w:basedOn w:val="Standaard"/>
    <w:next w:val="Standaard"/>
    <w:uiPriority w:val="1"/>
    <w:qFormat/>
    <w:rsid w:val="00304938"/>
    <w:pPr>
      <w:ind w:left="720" w:right="720"/>
    </w:pPr>
    <w:rPr>
      <w:color w:val="000000" w:themeColor="text1"/>
    </w:rPr>
  </w:style>
  <w:style w:type="paragraph" w:styleId="Normaalweb">
    <w:name w:val="Normal (Web)"/>
    <w:basedOn w:val="Standaard"/>
    <w:uiPriority w:val="1"/>
    <w:rsid w:val="001A4199"/>
  </w:style>
  <w:style w:type="paragraph" w:styleId="Ballontekst">
    <w:name w:val="Balloon Text"/>
    <w:basedOn w:val="Standaard"/>
    <w:link w:val="BallontekstChar"/>
    <w:uiPriority w:val="99"/>
    <w:semiHidden/>
    <w:rsid w:val="005D0DDA"/>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0DDA"/>
    <w:rPr>
      <w:rFonts w:ascii="Tahoma" w:hAnsi="Tahoma" w:cs="Tahoma"/>
      <w:sz w:val="16"/>
      <w:szCs w:val="16"/>
    </w:rPr>
  </w:style>
  <w:style w:type="character" w:customStyle="1" w:styleId="Kop2Char">
    <w:name w:val="Kop 2 Char"/>
    <w:basedOn w:val="Standaardalinea-lettertype"/>
    <w:link w:val="Kop2"/>
    <w:rsid w:val="00087831"/>
    <w:rPr>
      <w:rFonts w:asciiTheme="majorHAnsi" w:eastAsiaTheme="majorEastAsia" w:hAnsiTheme="majorHAnsi" w:cstheme="majorBidi"/>
      <w:b/>
      <w:bCs/>
      <w:color w:val="17365D" w:themeColor="text2" w:themeShade="BF"/>
      <w:sz w:val="26"/>
      <w:szCs w:val="32"/>
    </w:rPr>
  </w:style>
  <w:style w:type="character" w:styleId="Hyperlink">
    <w:name w:val="Hyperlink"/>
    <w:basedOn w:val="Standaardalinea-lettertype"/>
    <w:uiPriority w:val="99"/>
    <w:semiHidden/>
    <w:unhideWhenUsed/>
    <w:rsid w:val="00087831"/>
    <w:rPr>
      <w:color w:val="0000FF" w:themeColor="hyperlink"/>
      <w:u w:val="single"/>
    </w:rPr>
  </w:style>
  <w:style w:type="paragraph" w:styleId="Geenafstand">
    <w:name w:val="No Spacing"/>
    <w:uiPriority w:val="1"/>
    <w:qFormat/>
    <w:rsid w:val="00087831"/>
    <w:pPr>
      <w:spacing w:after="0"/>
    </w:pPr>
    <w:rPr>
      <w:rFonts w:ascii="Calibri" w:eastAsia="Times New Roman" w:hAnsi="Calibri" w:cs="Times New Roman"/>
      <w:szCs w:val="22"/>
      <w:lang w:val="id-ID" w:eastAsia="id-ID"/>
    </w:rPr>
  </w:style>
  <w:style w:type="paragraph" w:styleId="Koptekst">
    <w:name w:val="header"/>
    <w:basedOn w:val="Standaard"/>
    <w:link w:val="KoptekstChar"/>
    <w:uiPriority w:val="99"/>
    <w:semiHidden/>
    <w:rsid w:val="005615A2"/>
    <w:pPr>
      <w:tabs>
        <w:tab w:val="center" w:pos="4536"/>
        <w:tab w:val="right" w:pos="9072"/>
      </w:tabs>
      <w:spacing w:after="0"/>
    </w:pPr>
  </w:style>
  <w:style w:type="character" w:customStyle="1" w:styleId="KoptekstChar">
    <w:name w:val="Koptekst Char"/>
    <w:basedOn w:val="Standaardalinea-lettertype"/>
    <w:link w:val="Koptekst"/>
    <w:uiPriority w:val="99"/>
    <w:semiHidden/>
    <w:rsid w:val="005615A2"/>
  </w:style>
  <w:style w:type="paragraph" w:styleId="Voettekst">
    <w:name w:val="footer"/>
    <w:basedOn w:val="Standaard"/>
    <w:link w:val="VoettekstChar"/>
    <w:uiPriority w:val="99"/>
    <w:semiHidden/>
    <w:rsid w:val="005615A2"/>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5615A2"/>
  </w:style>
  <w:style w:type="paragraph" w:customStyle="1" w:styleId="xmsonormal">
    <w:name w:val="x_msonormal"/>
    <w:basedOn w:val="Standaard"/>
    <w:rsid w:val="006E0FF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2842363">
      <w:bodyDiv w:val="1"/>
      <w:marLeft w:val="0"/>
      <w:marRight w:val="0"/>
      <w:marTop w:val="0"/>
      <w:marBottom w:val="0"/>
      <w:divBdr>
        <w:top w:val="none" w:sz="0" w:space="0" w:color="auto"/>
        <w:left w:val="none" w:sz="0" w:space="0" w:color="auto"/>
        <w:bottom w:val="none" w:sz="0" w:space="0" w:color="auto"/>
        <w:right w:val="none" w:sz="0" w:space="0" w:color="auto"/>
      </w:divBdr>
      <w:divsChild>
        <w:div w:id="1567953542">
          <w:marLeft w:val="0"/>
          <w:marRight w:val="0"/>
          <w:marTop w:val="0"/>
          <w:marBottom w:val="0"/>
          <w:divBdr>
            <w:top w:val="none" w:sz="0" w:space="0" w:color="auto"/>
            <w:left w:val="none" w:sz="0" w:space="0" w:color="auto"/>
            <w:bottom w:val="none" w:sz="0" w:space="0" w:color="auto"/>
            <w:right w:val="none" w:sz="0" w:space="0" w:color="auto"/>
          </w:divBdr>
        </w:div>
      </w:divsChild>
    </w:div>
    <w:div w:id="953561638">
      <w:bodyDiv w:val="1"/>
      <w:marLeft w:val="0"/>
      <w:marRight w:val="0"/>
      <w:marTop w:val="0"/>
      <w:marBottom w:val="0"/>
      <w:divBdr>
        <w:top w:val="none" w:sz="0" w:space="0" w:color="auto"/>
        <w:left w:val="none" w:sz="0" w:space="0" w:color="auto"/>
        <w:bottom w:val="none" w:sz="0" w:space="0" w:color="auto"/>
        <w:right w:val="none" w:sz="0" w:space="0" w:color="auto"/>
      </w:divBdr>
      <w:divsChild>
        <w:div w:id="9147760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3\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2001B"/>
    <w:rsid w:val="00050C77"/>
    <w:rsid w:val="00065BF1"/>
    <w:rsid w:val="001D1541"/>
    <w:rsid w:val="00290935"/>
    <w:rsid w:val="00390C32"/>
    <w:rsid w:val="00670E99"/>
    <w:rsid w:val="0092626E"/>
    <w:rsid w:val="00A86F87"/>
    <w:rsid w:val="00AF40DF"/>
    <w:rsid w:val="00D0557F"/>
    <w:rsid w:val="00E2001B"/>
    <w:rsid w:val="00E36FC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5B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557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Herfstbrief 2025</PostTitle>
  <PostDate/>
  <PostID/>
  <Category1/>
  <Category2/>
  <Category3/>
  <Category4/>
  <Category5/>
  <Category6/>
  <Category7/>
  <Category8/>
  <Category9/>
  <Category10/>
  <Account/>
  <Enclosure/>
  <ProviderInfo>
    <PostURL/>
    <API/>
    <Categories/>
    <Trackbacks/>
    <Enclosures/>
    <BlogName/>
    <ImagePostAddress/>
  </ProviderInfo>
  <DefaultAccountEnsured xmlns="http://www.microsoft.com/Office/Word/BlogTool"/>
</BlogPostInfo>
</file>

<file path=customXml/itemProps1.xml><?xml version="1.0" encoding="utf-8"?>
<ds:datastoreItem xmlns:ds="http://schemas.openxmlformats.org/officeDocument/2006/customXml" ds:itemID="{80DD3C14-D84C-4ECE-B00A-DC92EAEADE9A}">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1445</TotalTime>
  <Pages>6</Pages>
  <Words>429</Words>
  <Characters>2363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22</cp:revision>
  <dcterms:created xsi:type="dcterms:W3CDTF">2025-07-16T14:36:00Z</dcterms:created>
  <dcterms:modified xsi:type="dcterms:W3CDTF">2025-09-21T19:01:00Z</dcterms:modified>
</cp:coreProperties>
</file>